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94C9C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04CCE32D" w14:textId="77777777" w:rsidR="00EB315F" w:rsidRPr="003C2846" w:rsidRDefault="00EB315F" w:rsidP="00EB315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B315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Экономическая психология</w:t>
      </w:r>
    </w:p>
    <w:p w14:paraId="6B225DA2" w14:textId="77777777" w:rsidR="003C61AA" w:rsidRPr="003C2846" w:rsidRDefault="003C61AA" w:rsidP="00EB315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333FB68" w14:textId="025BDE8F" w:rsidR="00EB315F" w:rsidRPr="00EB315F" w:rsidRDefault="00EB315F" w:rsidP="00EB31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B315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EB315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 профиль «</w:t>
      </w:r>
      <w:r w:rsidR="00F7201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EB315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="003C284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bookmarkStart w:id="0" w:name="_GoBack"/>
      <w:bookmarkEnd w:id="0"/>
      <w:r w:rsidRPr="00EB315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очная форма обучения.</w:t>
      </w:r>
    </w:p>
    <w:p w14:paraId="4A35F4E4" w14:textId="31AA3E3C" w:rsidR="00EB315F" w:rsidRPr="003C61AA" w:rsidRDefault="00EB315F" w:rsidP="003C61AA">
      <w:pPr>
        <w:tabs>
          <w:tab w:val="left" w:pos="423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</w:pPr>
      <w:r w:rsidRPr="00EB315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дисциплины </w:t>
      </w:r>
      <w:r w:rsidR="003C61AA" w:rsidRPr="003C61AA">
        <w:rPr>
          <w:rFonts w:ascii="Times New Roman" w:hAnsi="Times New Roman" w:cs="Times New Roman"/>
          <w:sz w:val="28"/>
          <w:szCs w:val="28"/>
        </w:rPr>
        <w:t xml:space="preserve">Формирование знаний основных концепций экономической психологии; психологических основ и закономерностей экономического поведения субъектов; умений анализировать проблемные ситуации в их </w:t>
      </w:r>
      <w:proofErr w:type="spellStart"/>
      <w:r w:rsidR="003C61AA" w:rsidRPr="003C61AA">
        <w:rPr>
          <w:rFonts w:ascii="Times New Roman" w:hAnsi="Times New Roman" w:cs="Times New Roman"/>
          <w:sz w:val="28"/>
          <w:szCs w:val="28"/>
        </w:rPr>
        <w:t>экономикопсихологических</w:t>
      </w:r>
      <w:proofErr w:type="spellEnd"/>
      <w:r w:rsidR="003C61AA" w:rsidRPr="003C61AA">
        <w:rPr>
          <w:rFonts w:ascii="Times New Roman" w:hAnsi="Times New Roman" w:cs="Times New Roman"/>
          <w:sz w:val="28"/>
          <w:szCs w:val="28"/>
        </w:rPr>
        <w:t xml:space="preserve"> аспектах; </w:t>
      </w:r>
      <w:proofErr w:type="gramStart"/>
      <w:r w:rsidR="003C61AA" w:rsidRPr="003C61AA">
        <w:rPr>
          <w:rFonts w:ascii="Times New Roman" w:hAnsi="Times New Roman" w:cs="Times New Roman"/>
          <w:sz w:val="28"/>
          <w:szCs w:val="28"/>
        </w:rPr>
        <w:t>находить и анализировать</w:t>
      </w:r>
      <w:proofErr w:type="gramEnd"/>
      <w:r w:rsidR="003C61AA" w:rsidRPr="003C61AA">
        <w:rPr>
          <w:rFonts w:ascii="Times New Roman" w:hAnsi="Times New Roman" w:cs="Times New Roman"/>
          <w:sz w:val="28"/>
          <w:szCs w:val="28"/>
        </w:rPr>
        <w:t xml:space="preserve"> психологические факторы, влияющие на экономическую активность</w:t>
      </w:r>
    </w:p>
    <w:p w14:paraId="1300B1BD" w14:textId="77777777" w:rsidR="00EB315F" w:rsidRPr="00EB315F" w:rsidRDefault="00EB315F" w:rsidP="00EB31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B315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дисциплины в структуре ООП </w:t>
      </w:r>
      <w:r w:rsidRPr="00EB315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дисциплина «Экономическая психология» является дисциплиной </w:t>
      </w:r>
      <w:proofErr w:type="spellStart"/>
      <w:r w:rsidRPr="00EB315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филиальского</w:t>
      </w:r>
      <w:proofErr w:type="spellEnd"/>
      <w:r w:rsidRPr="00EB315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блока дисциплин по выбору части, формируемой участниками образовательных отношений для направления 38.03.01 «Экономика» профиль «</w:t>
      </w:r>
      <w:r w:rsidR="00F7201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EB315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».</w:t>
      </w:r>
    </w:p>
    <w:p w14:paraId="1CAF4A26" w14:textId="77777777" w:rsidR="00EB315F" w:rsidRPr="00EB315F" w:rsidRDefault="00EB315F" w:rsidP="00EB315F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B315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Краткое содержание: </w:t>
      </w:r>
      <w:r w:rsidRPr="00EB315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Экономическая психология в системе понятий и представлений современной психологии и экономики. Экономическая социализация личности. Экономическое поведение и его психологические детерминанты. Психология доверия и недоверия в условиях экономической сделки. Психология принятия решений в условиях риска и неопределенности. Психология денег на уровне личности, малых и больших групп. Массовые денежные психозы. Психология игры на бирже. Психология занятости и психологические аспекты предпринимательской деятельности. Экономическая психология и политика.</w:t>
      </w:r>
    </w:p>
    <w:p w14:paraId="0BBC46E9" w14:textId="77777777" w:rsidR="0050702F" w:rsidRDefault="003C2846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105C9"/>
    <w:multiLevelType w:val="multilevel"/>
    <w:tmpl w:val="CF50B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8E1825"/>
    <w:multiLevelType w:val="multilevel"/>
    <w:tmpl w:val="1F06A7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8900B46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30210A"/>
    <w:multiLevelType w:val="multilevel"/>
    <w:tmpl w:val="9BB02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8A553D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F47561"/>
    <w:multiLevelType w:val="multilevel"/>
    <w:tmpl w:val="1500DF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13B2B17"/>
    <w:multiLevelType w:val="multilevel"/>
    <w:tmpl w:val="91E22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3B297C"/>
    <w:rsid w:val="003C2846"/>
    <w:rsid w:val="003C61AA"/>
    <w:rsid w:val="00524446"/>
    <w:rsid w:val="006368BE"/>
    <w:rsid w:val="00772DED"/>
    <w:rsid w:val="008A1A11"/>
    <w:rsid w:val="00956884"/>
    <w:rsid w:val="009B0EE1"/>
    <w:rsid w:val="009D25BF"/>
    <w:rsid w:val="00A8708C"/>
    <w:rsid w:val="00AE312C"/>
    <w:rsid w:val="00B4690B"/>
    <w:rsid w:val="00C37290"/>
    <w:rsid w:val="00C82FE4"/>
    <w:rsid w:val="00D47822"/>
    <w:rsid w:val="00EB315F"/>
    <w:rsid w:val="00EC76F3"/>
    <w:rsid w:val="00ED20B9"/>
    <w:rsid w:val="00F7201A"/>
    <w:rsid w:val="00F8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9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8A005-0D9A-48FD-9D5A-852E950F70BC}"/>
</file>

<file path=customXml/itemProps2.xml><?xml version="1.0" encoding="utf-8"?>
<ds:datastoreItem xmlns:ds="http://schemas.openxmlformats.org/officeDocument/2006/customXml" ds:itemID="{0DB20A20-E73F-45EB-A628-C83F560ECCB9}"/>
</file>

<file path=customXml/itemProps3.xml><?xml version="1.0" encoding="utf-8"?>
<ds:datastoreItem xmlns:ds="http://schemas.openxmlformats.org/officeDocument/2006/customXml" ds:itemID="{2B8DF8A0-3EE2-4378-85FD-F22C11F3F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8</cp:revision>
  <dcterms:created xsi:type="dcterms:W3CDTF">2018-04-02T14:29:00Z</dcterms:created>
  <dcterms:modified xsi:type="dcterms:W3CDTF">2020-11-06T13:58:00Z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